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0BB" w:rsidRPr="007720BB" w:rsidRDefault="007720BB" w:rsidP="00496B5A">
      <w:pPr>
        <w:spacing w:after="0"/>
        <w:jc w:val="center"/>
        <w:rPr>
          <w:rFonts w:ascii="Arial" w:hAnsi="Arial" w:cs="Arial"/>
          <w:b/>
          <w:bCs/>
          <w:szCs w:val="24"/>
          <w:u w:val="single"/>
        </w:rPr>
      </w:pPr>
    </w:p>
    <w:p w:rsidR="00F940F0" w:rsidRPr="007720BB" w:rsidRDefault="00AE475F" w:rsidP="00496B5A">
      <w:pPr>
        <w:spacing w:after="0"/>
        <w:jc w:val="center"/>
        <w:rPr>
          <w:rFonts w:ascii="Arial" w:hAnsi="Arial" w:cs="Arial"/>
          <w:b/>
          <w:bCs/>
          <w:szCs w:val="24"/>
          <w:u w:val="single"/>
        </w:rPr>
      </w:pPr>
      <w:r w:rsidRPr="007720BB">
        <w:rPr>
          <w:rFonts w:ascii="Arial" w:hAnsi="Arial" w:cs="Arial"/>
          <w:b/>
          <w:bCs/>
          <w:szCs w:val="24"/>
          <w:u w:val="single"/>
        </w:rPr>
        <w:t xml:space="preserve">REQUISITOS PARA </w:t>
      </w:r>
      <w:r w:rsidR="00B828E5" w:rsidRPr="007720BB">
        <w:rPr>
          <w:rFonts w:ascii="Arial" w:hAnsi="Arial" w:cs="Arial"/>
          <w:b/>
          <w:bCs/>
          <w:szCs w:val="24"/>
          <w:u w:val="single"/>
        </w:rPr>
        <w:t>LA AUTORIZACIÓN</w:t>
      </w:r>
      <w:r w:rsidRPr="007720BB">
        <w:rPr>
          <w:rFonts w:ascii="Arial" w:hAnsi="Arial" w:cs="Arial"/>
          <w:b/>
          <w:bCs/>
          <w:szCs w:val="24"/>
          <w:u w:val="single"/>
        </w:rPr>
        <w:t xml:space="preserve"> SANITARIA DE EMPRESA DE S</w:t>
      </w:r>
      <w:r w:rsidR="00686040" w:rsidRPr="007720BB">
        <w:rPr>
          <w:rFonts w:ascii="Arial" w:hAnsi="Arial" w:cs="Arial"/>
          <w:b/>
          <w:bCs/>
          <w:szCs w:val="24"/>
          <w:u w:val="single"/>
        </w:rPr>
        <w:t>ANE</w:t>
      </w:r>
      <w:r w:rsidRPr="007720BB">
        <w:rPr>
          <w:rFonts w:ascii="Arial" w:hAnsi="Arial" w:cs="Arial"/>
          <w:b/>
          <w:bCs/>
          <w:szCs w:val="24"/>
          <w:u w:val="single"/>
        </w:rPr>
        <w:t>A</w:t>
      </w:r>
      <w:r w:rsidR="00686040" w:rsidRPr="007720BB">
        <w:rPr>
          <w:rFonts w:ascii="Arial" w:hAnsi="Arial" w:cs="Arial"/>
          <w:b/>
          <w:bCs/>
          <w:szCs w:val="24"/>
          <w:u w:val="single"/>
        </w:rPr>
        <w:t>MIEN</w:t>
      </w:r>
      <w:r w:rsidRPr="007720BB">
        <w:rPr>
          <w:rFonts w:ascii="Arial" w:hAnsi="Arial" w:cs="Arial"/>
          <w:b/>
          <w:bCs/>
          <w:szCs w:val="24"/>
          <w:u w:val="single"/>
        </w:rPr>
        <w:t>TO AMBIENTAL</w:t>
      </w:r>
    </w:p>
    <w:p w:rsidR="00F940F0" w:rsidRPr="007720BB" w:rsidRDefault="00F940F0" w:rsidP="00F940F0">
      <w:pPr>
        <w:spacing w:after="0"/>
        <w:jc w:val="both"/>
        <w:rPr>
          <w:rFonts w:ascii="Arial" w:hAnsi="Arial" w:cs="Arial"/>
          <w:bCs/>
          <w:sz w:val="16"/>
          <w:szCs w:val="18"/>
        </w:rPr>
      </w:pPr>
    </w:p>
    <w:p w:rsidR="00703CC7" w:rsidRPr="00703CC7" w:rsidRDefault="00980CE7" w:rsidP="00703CC7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Solicitud</w:t>
      </w:r>
      <w:r w:rsidR="00EB5486">
        <w:rPr>
          <w:rFonts w:ascii="Arial" w:hAnsi="Arial" w:cs="Arial"/>
          <w:bCs/>
          <w:sz w:val="20"/>
        </w:rPr>
        <w:t xml:space="preserve"> dirigida al titular de la entidad, con carácter de </w:t>
      </w:r>
      <w:r>
        <w:rPr>
          <w:rFonts w:ascii="Arial" w:hAnsi="Arial" w:cs="Arial"/>
          <w:bCs/>
          <w:sz w:val="20"/>
        </w:rPr>
        <w:t>declaración</w:t>
      </w:r>
      <w:r w:rsidR="00EB5486">
        <w:rPr>
          <w:rFonts w:ascii="Arial" w:hAnsi="Arial" w:cs="Arial"/>
          <w:bCs/>
          <w:sz w:val="20"/>
        </w:rPr>
        <w:t xml:space="preserve"> jurada, que contenga el </w:t>
      </w:r>
      <w:r>
        <w:rPr>
          <w:rFonts w:ascii="Arial" w:hAnsi="Arial" w:cs="Arial"/>
          <w:bCs/>
          <w:sz w:val="20"/>
        </w:rPr>
        <w:t>número</w:t>
      </w:r>
      <w:r w:rsidR="00EB5486">
        <w:rPr>
          <w:rFonts w:ascii="Arial" w:hAnsi="Arial" w:cs="Arial"/>
          <w:bCs/>
          <w:sz w:val="20"/>
        </w:rPr>
        <w:t xml:space="preserve"> de RUC, requiriendo </w:t>
      </w:r>
      <w:r>
        <w:rPr>
          <w:rFonts w:ascii="Arial" w:hAnsi="Arial" w:cs="Arial"/>
          <w:bCs/>
          <w:sz w:val="20"/>
        </w:rPr>
        <w:t>inspección</w:t>
      </w:r>
      <w:r w:rsidR="00EB5486">
        <w:rPr>
          <w:rFonts w:ascii="Arial" w:hAnsi="Arial" w:cs="Arial"/>
          <w:bCs/>
          <w:sz w:val="20"/>
        </w:rPr>
        <w:t xml:space="preserve"> técnica por inicio o renovación de actividades, firmadas por el representante legal y por el director técnico responsable.</w:t>
      </w:r>
    </w:p>
    <w:p w:rsidR="00703CC7" w:rsidRPr="00703CC7" w:rsidRDefault="00EB5486" w:rsidP="00703CC7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 w:rsidRPr="00980CE7">
        <w:rPr>
          <w:rFonts w:ascii="Arial" w:hAnsi="Arial" w:cs="Arial"/>
          <w:bCs/>
          <w:sz w:val="20"/>
        </w:rPr>
        <w:t>Copia</w:t>
      </w:r>
      <w:r w:rsidR="00980CE7">
        <w:rPr>
          <w:rFonts w:ascii="Arial" w:hAnsi="Arial" w:cs="Arial"/>
          <w:bCs/>
          <w:sz w:val="20"/>
        </w:rPr>
        <w:t xml:space="preserve"> de DNI del representante legal.</w:t>
      </w:r>
    </w:p>
    <w:p w:rsidR="00703CC7" w:rsidRPr="00703CC7" w:rsidRDefault="00864CB0" w:rsidP="00703CC7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Pago por derecho de tramite </w:t>
      </w:r>
      <w:r w:rsidR="00980CE7">
        <w:rPr>
          <w:rFonts w:ascii="Arial" w:hAnsi="Arial" w:cs="Arial"/>
          <w:bCs/>
          <w:sz w:val="20"/>
        </w:rPr>
        <w:t xml:space="preserve"> (Tesorería – Caja): 4.51 % de IUT.</w:t>
      </w:r>
    </w:p>
    <w:p w:rsidR="00703CC7" w:rsidRPr="00703CC7" w:rsidRDefault="00980CE7" w:rsidP="00703CC7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Copia de registro único de contribuyente – RUC.</w:t>
      </w:r>
    </w:p>
    <w:p w:rsidR="00703CC7" w:rsidRPr="00703CC7" w:rsidRDefault="00980CE7" w:rsidP="00703CC7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Copia de escritura pública de constitución de la empresa expedida por la SUNARP, en cuyo objeto social se exprese la prestación de los servicios de </w:t>
      </w:r>
      <w:r w:rsidR="00FA34A8">
        <w:rPr>
          <w:rFonts w:ascii="Arial" w:hAnsi="Arial" w:cs="Arial"/>
          <w:bCs/>
          <w:sz w:val="20"/>
        </w:rPr>
        <w:t>Desinfección</w:t>
      </w:r>
      <w:r>
        <w:rPr>
          <w:rFonts w:ascii="Arial" w:hAnsi="Arial" w:cs="Arial"/>
          <w:bCs/>
          <w:sz w:val="20"/>
        </w:rPr>
        <w:t xml:space="preserve">, desinsectación, desratización, limpieza de ambientes, </w:t>
      </w:r>
      <w:r w:rsidR="00FA34A8">
        <w:rPr>
          <w:rFonts w:ascii="Arial" w:hAnsi="Arial" w:cs="Arial"/>
          <w:bCs/>
          <w:sz w:val="20"/>
        </w:rPr>
        <w:t>limpieza y</w:t>
      </w:r>
      <w:r>
        <w:rPr>
          <w:rFonts w:ascii="Arial" w:hAnsi="Arial" w:cs="Arial"/>
          <w:bCs/>
          <w:sz w:val="20"/>
        </w:rPr>
        <w:t xml:space="preserve"> desinfección de reservorios de agua y limpieza de tanques sépticos.</w:t>
      </w:r>
    </w:p>
    <w:p w:rsidR="00703CC7" w:rsidRPr="00703CC7" w:rsidRDefault="00980CE7" w:rsidP="00703CC7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Copia de licencia de funcionamiento municipal.</w:t>
      </w:r>
    </w:p>
    <w:p w:rsidR="00980CE7" w:rsidRDefault="00980CE7" w:rsidP="00EB548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Memoria descriptiva de procedimientos (detalla las actividades que realizará: </w:t>
      </w:r>
      <w:r w:rsidR="00FA34A8">
        <w:rPr>
          <w:rFonts w:ascii="Arial" w:hAnsi="Arial" w:cs="Arial"/>
          <w:bCs/>
          <w:sz w:val="20"/>
        </w:rPr>
        <w:t>desinfección, desinsectación</w:t>
      </w:r>
      <w:r>
        <w:rPr>
          <w:rFonts w:ascii="Arial" w:hAnsi="Arial" w:cs="Arial"/>
          <w:bCs/>
          <w:sz w:val="20"/>
        </w:rPr>
        <w:t>, desratización, limpieza de ambientes, limpieza y desinfección de reservorios de agua y limpieza</w:t>
      </w:r>
      <w:r w:rsidR="00FA34A8">
        <w:rPr>
          <w:rFonts w:ascii="Arial" w:hAnsi="Arial" w:cs="Arial"/>
          <w:bCs/>
          <w:sz w:val="20"/>
        </w:rPr>
        <w:t xml:space="preserve"> de tanques séptico)</w:t>
      </w:r>
    </w:p>
    <w:p w:rsidR="00FA34A8" w:rsidRDefault="00FA34A8" w:rsidP="00FA34A8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Adjuntar: Lista de Insumos químicos con las autorizacione</w:t>
      </w:r>
      <w:bookmarkStart w:id="0" w:name="_GoBack"/>
      <w:bookmarkEnd w:id="0"/>
      <w:r>
        <w:rPr>
          <w:rFonts w:ascii="Arial" w:hAnsi="Arial" w:cs="Arial"/>
          <w:bCs/>
          <w:sz w:val="20"/>
        </w:rPr>
        <w:t>s de DIGESA, hoja MSDS.</w:t>
      </w:r>
    </w:p>
    <w:p w:rsidR="00FA34A8" w:rsidRDefault="00FA34A8" w:rsidP="00FA34A8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Adjuntar: Lista de equipos.</w:t>
      </w:r>
    </w:p>
    <w:p w:rsidR="00FA34A8" w:rsidRDefault="00FA34A8" w:rsidP="00FA34A8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Adjuntar: Plan de manejo de residuos sólidos (convenio con la empresa operadora de residuos peligrosos)</w:t>
      </w:r>
    </w:p>
    <w:p w:rsidR="00703CC7" w:rsidRDefault="00FA34A8" w:rsidP="00703CC7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Adjuntar: plan de seguridad y plan de contingencia.</w:t>
      </w:r>
    </w:p>
    <w:p w:rsidR="00703CC7" w:rsidRPr="00703CC7" w:rsidRDefault="00703CC7" w:rsidP="00703CC7">
      <w:pPr>
        <w:pStyle w:val="Prrafodelista"/>
        <w:spacing w:after="160" w:line="259" w:lineRule="auto"/>
        <w:ind w:left="1080"/>
        <w:jc w:val="both"/>
        <w:rPr>
          <w:rFonts w:ascii="Arial" w:hAnsi="Arial" w:cs="Arial"/>
          <w:bCs/>
          <w:sz w:val="20"/>
        </w:rPr>
      </w:pPr>
    </w:p>
    <w:p w:rsidR="00703CC7" w:rsidRPr="00703CC7" w:rsidRDefault="00FA34A8" w:rsidP="00703CC7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Carta con carácter declaración jurada o contrato del director técnico (Ing. Sanitario, Ing. De higiene y seguridad industrial o Ing. Industrial), acompañada de la constancia de habilidad profesional.</w:t>
      </w:r>
    </w:p>
    <w:p w:rsidR="00703CC7" w:rsidRPr="00703CC7" w:rsidRDefault="00FA34A8" w:rsidP="00703CC7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Planos de ubicación a escala 1:5000, Plano de distribución y de seguridad 1:100 del local, firmados por el director técnico.</w:t>
      </w:r>
    </w:p>
    <w:p w:rsidR="00FA34A8" w:rsidRDefault="00FA34A8" w:rsidP="00FA34A8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La empresa deberá presentar el expediente en físico 01 juego y en CD.</w:t>
      </w:r>
    </w:p>
    <w:p w:rsidR="00FA34A8" w:rsidRDefault="00FA34A8" w:rsidP="00FA34A8">
      <w:pPr>
        <w:pStyle w:val="Prrafodelista"/>
        <w:spacing w:after="160" w:line="259" w:lineRule="auto"/>
        <w:jc w:val="both"/>
        <w:rPr>
          <w:rFonts w:ascii="Arial" w:hAnsi="Arial" w:cs="Arial"/>
          <w:bCs/>
          <w:sz w:val="20"/>
        </w:rPr>
      </w:pPr>
    </w:p>
    <w:p w:rsidR="00FA34A8" w:rsidRDefault="00FA34A8" w:rsidP="00FA34A8">
      <w:pPr>
        <w:pStyle w:val="Prrafodelista"/>
        <w:spacing w:after="160" w:line="259" w:lineRule="auto"/>
        <w:jc w:val="both"/>
        <w:rPr>
          <w:rFonts w:ascii="Arial" w:hAnsi="Arial" w:cs="Arial"/>
          <w:b/>
          <w:bCs/>
          <w:sz w:val="20"/>
        </w:rPr>
      </w:pPr>
      <w:r w:rsidRPr="00FA34A8">
        <w:rPr>
          <w:rFonts w:ascii="Arial" w:hAnsi="Arial" w:cs="Arial"/>
          <w:b/>
          <w:bCs/>
          <w:sz w:val="20"/>
        </w:rPr>
        <w:t>Nota:</w:t>
      </w:r>
    </w:p>
    <w:p w:rsidR="00FA34A8" w:rsidRPr="00FA34A8" w:rsidRDefault="00FA34A8" w:rsidP="00FA34A8">
      <w:pPr>
        <w:pStyle w:val="Prrafodelista"/>
        <w:spacing w:after="160" w:line="259" w:lineRule="auto"/>
        <w:jc w:val="both"/>
        <w:rPr>
          <w:rFonts w:ascii="Arial" w:hAnsi="Arial" w:cs="Arial"/>
          <w:b/>
          <w:bCs/>
          <w:sz w:val="20"/>
        </w:rPr>
      </w:pPr>
    </w:p>
    <w:p w:rsidR="00FA34A8" w:rsidRDefault="00FA34A8" w:rsidP="00FA34A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El expediente presentado debe estar foliado y los requisitos separados con separadores para una mejor identificación.</w:t>
      </w:r>
    </w:p>
    <w:p w:rsidR="00FA34A8" w:rsidRDefault="00FA34A8" w:rsidP="00FA34A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El expediente debe haber sido previamente revisado por personal competente de la Unidad de Saneamiento Básico y tener el visto bueno, antes del ingreso por trámite documentario.</w:t>
      </w:r>
    </w:p>
    <w:p w:rsidR="00FA34A8" w:rsidRDefault="00FA34A8" w:rsidP="00FA34A8">
      <w:pPr>
        <w:pStyle w:val="Prrafodelista"/>
        <w:spacing w:after="160" w:line="259" w:lineRule="auto"/>
        <w:ind w:left="1440"/>
        <w:jc w:val="both"/>
        <w:rPr>
          <w:rFonts w:ascii="Arial" w:hAnsi="Arial" w:cs="Arial"/>
          <w:bCs/>
          <w:sz w:val="20"/>
        </w:rPr>
      </w:pPr>
    </w:p>
    <w:p w:rsidR="00FA34A8" w:rsidRDefault="00FA34A8" w:rsidP="00FA34A8">
      <w:pPr>
        <w:pStyle w:val="Prrafodelista"/>
        <w:spacing w:after="160" w:line="259" w:lineRule="auto"/>
        <w:ind w:left="1440"/>
        <w:jc w:val="both"/>
        <w:rPr>
          <w:rFonts w:ascii="Arial" w:hAnsi="Arial" w:cs="Arial"/>
          <w:bCs/>
          <w:sz w:val="20"/>
        </w:rPr>
      </w:pPr>
    </w:p>
    <w:p w:rsidR="00FA34A8" w:rsidRDefault="00FA34A8" w:rsidP="00FA34A8">
      <w:pPr>
        <w:pStyle w:val="Prrafodelista"/>
        <w:spacing w:after="160" w:line="259" w:lineRule="auto"/>
        <w:ind w:left="1440"/>
        <w:jc w:val="both"/>
        <w:rPr>
          <w:rFonts w:ascii="Arial" w:hAnsi="Arial" w:cs="Arial"/>
          <w:bCs/>
          <w:sz w:val="20"/>
        </w:rPr>
      </w:pPr>
    </w:p>
    <w:p w:rsidR="00703CC7" w:rsidRPr="00703CC7" w:rsidRDefault="00703CC7" w:rsidP="00FA34A8">
      <w:pPr>
        <w:pStyle w:val="Prrafodelista"/>
        <w:spacing w:after="160" w:line="259" w:lineRule="auto"/>
        <w:ind w:left="1440"/>
        <w:jc w:val="both"/>
        <w:rPr>
          <w:rFonts w:ascii="Arial" w:hAnsi="Arial" w:cs="Arial"/>
          <w:b/>
          <w:bCs/>
          <w:sz w:val="20"/>
        </w:rPr>
      </w:pPr>
    </w:p>
    <w:p w:rsidR="00A55C44" w:rsidRPr="00703CC7" w:rsidRDefault="00542D97" w:rsidP="00A55C44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bCs/>
          <w:i/>
          <w:sz w:val="20"/>
          <w:szCs w:val="24"/>
        </w:rPr>
      </w:pPr>
      <w:r w:rsidRPr="00703CC7">
        <w:rPr>
          <w:rFonts w:ascii="Arial" w:hAnsi="Arial" w:cs="Arial"/>
          <w:b/>
          <w:bCs/>
          <w:i/>
          <w:sz w:val="20"/>
          <w:szCs w:val="24"/>
        </w:rPr>
        <w:t>Revisar</w:t>
      </w:r>
      <w:r w:rsidR="00496B5A" w:rsidRPr="00703CC7">
        <w:rPr>
          <w:rFonts w:ascii="Arial" w:hAnsi="Arial" w:cs="Arial"/>
          <w:b/>
          <w:bCs/>
          <w:i/>
          <w:sz w:val="20"/>
          <w:szCs w:val="24"/>
        </w:rPr>
        <w:t xml:space="preserve"> normativa:</w:t>
      </w:r>
      <w:r w:rsidR="00496B5A" w:rsidRPr="00703CC7">
        <w:rPr>
          <w:rFonts w:ascii="Arial" w:hAnsi="Arial" w:cs="Arial"/>
          <w:bCs/>
          <w:i/>
          <w:sz w:val="20"/>
          <w:szCs w:val="24"/>
        </w:rPr>
        <w:tab/>
      </w:r>
      <w:r w:rsidR="00D15173" w:rsidRPr="00703CC7">
        <w:rPr>
          <w:rFonts w:ascii="Arial" w:hAnsi="Arial" w:cs="Arial"/>
          <w:bCs/>
          <w:i/>
          <w:sz w:val="20"/>
          <w:szCs w:val="24"/>
        </w:rPr>
        <w:t>Decreto Supremo (</w:t>
      </w:r>
      <w:r w:rsidR="00496B5A" w:rsidRPr="00703CC7">
        <w:rPr>
          <w:rFonts w:ascii="Arial" w:hAnsi="Arial" w:cs="Arial"/>
          <w:bCs/>
          <w:i/>
          <w:sz w:val="20"/>
          <w:szCs w:val="24"/>
        </w:rPr>
        <w:t>D.S</w:t>
      </w:r>
      <w:r w:rsidRPr="00703CC7">
        <w:rPr>
          <w:rFonts w:ascii="Arial" w:hAnsi="Arial" w:cs="Arial"/>
          <w:bCs/>
          <w:i/>
          <w:sz w:val="20"/>
          <w:szCs w:val="24"/>
        </w:rPr>
        <w:t xml:space="preserve"> N° 022-2001-SA</w:t>
      </w:r>
      <w:r w:rsidR="00D15173" w:rsidRPr="00703CC7">
        <w:rPr>
          <w:rFonts w:ascii="Arial" w:hAnsi="Arial" w:cs="Arial"/>
          <w:bCs/>
          <w:i/>
          <w:sz w:val="20"/>
          <w:szCs w:val="24"/>
        </w:rPr>
        <w:t>) , Resolución Ministerial (</w:t>
      </w:r>
      <w:r w:rsidRPr="00703CC7">
        <w:rPr>
          <w:rFonts w:ascii="Arial" w:hAnsi="Arial" w:cs="Arial"/>
          <w:bCs/>
          <w:i/>
          <w:sz w:val="20"/>
          <w:szCs w:val="24"/>
        </w:rPr>
        <w:t>R.M. N° 449-2001-SA-DM</w:t>
      </w:r>
      <w:r w:rsidR="00D15173" w:rsidRPr="00703CC7">
        <w:rPr>
          <w:rFonts w:ascii="Arial" w:hAnsi="Arial" w:cs="Arial"/>
          <w:bCs/>
          <w:i/>
          <w:sz w:val="20"/>
          <w:szCs w:val="24"/>
        </w:rPr>
        <w:t xml:space="preserve"> )</w:t>
      </w:r>
    </w:p>
    <w:p w:rsidR="00496B5A" w:rsidRPr="00703CC7" w:rsidRDefault="00496B5A" w:rsidP="00D15173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bCs/>
          <w:i/>
          <w:sz w:val="20"/>
          <w:szCs w:val="24"/>
        </w:rPr>
      </w:pPr>
      <w:r w:rsidRPr="00703CC7">
        <w:rPr>
          <w:rFonts w:ascii="Arial" w:hAnsi="Arial" w:cs="Arial"/>
          <w:bCs/>
          <w:i/>
          <w:sz w:val="20"/>
          <w:szCs w:val="24"/>
        </w:rPr>
        <w:t>Oficina Dirección Ejecutiva de Salud Ambiental – DESA</w:t>
      </w:r>
      <w:r w:rsidR="00D15173" w:rsidRPr="00703CC7">
        <w:rPr>
          <w:rFonts w:ascii="Arial" w:hAnsi="Arial" w:cs="Arial"/>
          <w:bCs/>
          <w:i/>
          <w:sz w:val="20"/>
          <w:szCs w:val="24"/>
        </w:rPr>
        <w:t xml:space="preserve"> / </w:t>
      </w:r>
      <w:r w:rsidRPr="00703CC7">
        <w:rPr>
          <w:rFonts w:ascii="Arial" w:hAnsi="Arial" w:cs="Arial"/>
          <w:bCs/>
          <w:i/>
          <w:sz w:val="20"/>
          <w:szCs w:val="24"/>
        </w:rPr>
        <w:t>Teléf.: 076 363864    Anexo: 143 - 144</w:t>
      </w:r>
    </w:p>
    <w:p w:rsidR="00DF57E5" w:rsidRPr="007720BB" w:rsidRDefault="00DF57E5" w:rsidP="00F940F0">
      <w:pPr>
        <w:rPr>
          <w:rFonts w:ascii="Arial" w:hAnsi="Arial" w:cs="Arial"/>
          <w:sz w:val="20"/>
          <w:lang w:val="es-ES"/>
        </w:rPr>
      </w:pPr>
    </w:p>
    <w:sectPr w:rsidR="00DF57E5" w:rsidRPr="007720B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3B2" w:rsidRDefault="002323B2" w:rsidP="007720BB">
      <w:pPr>
        <w:spacing w:after="0" w:line="240" w:lineRule="auto"/>
      </w:pPr>
      <w:r>
        <w:separator/>
      </w:r>
    </w:p>
  </w:endnote>
  <w:endnote w:type="continuationSeparator" w:id="0">
    <w:p w:rsidR="002323B2" w:rsidRDefault="002323B2" w:rsidP="00772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3B2" w:rsidRDefault="002323B2" w:rsidP="007720BB">
      <w:pPr>
        <w:spacing w:after="0" w:line="240" w:lineRule="auto"/>
      </w:pPr>
      <w:r>
        <w:separator/>
      </w:r>
    </w:p>
  </w:footnote>
  <w:footnote w:type="continuationSeparator" w:id="0">
    <w:p w:rsidR="002323B2" w:rsidRDefault="002323B2" w:rsidP="00772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0BB" w:rsidRDefault="005A0FDB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4384" behindDoc="1" locked="0" layoutInCell="1" allowOverlap="1" wp14:anchorId="04D30998" wp14:editId="2F23C4F1">
          <wp:simplePos x="0" y="0"/>
          <wp:positionH relativeFrom="page">
            <wp:posOffset>9772</wp:posOffset>
          </wp:positionH>
          <wp:positionV relativeFrom="paragraph">
            <wp:posOffset>-449580</wp:posOffset>
          </wp:positionV>
          <wp:extent cx="7696200" cy="10019987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0" cy="1001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D73D1"/>
    <w:multiLevelType w:val="hybridMultilevel"/>
    <w:tmpl w:val="D0AA95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7632F"/>
    <w:multiLevelType w:val="hybridMultilevel"/>
    <w:tmpl w:val="9BDCC290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0F">
      <w:start w:val="1"/>
      <w:numFmt w:val="decimal"/>
      <w:lvlText w:val="%3."/>
      <w:lvlJc w:val="lef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1B3429A"/>
    <w:multiLevelType w:val="hybridMultilevel"/>
    <w:tmpl w:val="3CA4DF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077136"/>
    <w:multiLevelType w:val="hybridMultilevel"/>
    <w:tmpl w:val="726AD61A"/>
    <w:lvl w:ilvl="0" w:tplc="A0323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681BD7"/>
    <w:multiLevelType w:val="hybridMultilevel"/>
    <w:tmpl w:val="E6029460"/>
    <w:lvl w:ilvl="0" w:tplc="CEA0492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F2517E"/>
    <w:multiLevelType w:val="hybridMultilevel"/>
    <w:tmpl w:val="44D88B50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6325821"/>
    <w:multiLevelType w:val="hybridMultilevel"/>
    <w:tmpl w:val="73FAE28E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8D33AE8"/>
    <w:multiLevelType w:val="hybridMultilevel"/>
    <w:tmpl w:val="50EC063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0F0"/>
    <w:rsid w:val="00107778"/>
    <w:rsid w:val="002323B2"/>
    <w:rsid w:val="003C2406"/>
    <w:rsid w:val="003D0DE2"/>
    <w:rsid w:val="003E4F80"/>
    <w:rsid w:val="00496B5A"/>
    <w:rsid w:val="004B4026"/>
    <w:rsid w:val="00506006"/>
    <w:rsid w:val="00542D97"/>
    <w:rsid w:val="005A0FDB"/>
    <w:rsid w:val="005D0B5E"/>
    <w:rsid w:val="005F473F"/>
    <w:rsid w:val="00686040"/>
    <w:rsid w:val="006E71E1"/>
    <w:rsid w:val="00703CC7"/>
    <w:rsid w:val="007376C1"/>
    <w:rsid w:val="007720BB"/>
    <w:rsid w:val="007B675D"/>
    <w:rsid w:val="00800602"/>
    <w:rsid w:val="00864CB0"/>
    <w:rsid w:val="008F1F28"/>
    <w:rsid w:val="00951351"/>
    <w:rsid w:val="00980CE7"/>
    <w:rsid w:val="00A478D6"/>
    <w:rsid w:val="00A55C44"/>
    <w:rsid w:val="00A830E1"/>
    <w:rsid w:val="00AE475F"/>
    <w:rsid w:val="00B00493"/>
    <w:rsid w:val="00B828E5"/>
    <w:rsid w:val="00BE7C71"/>
    <w:rsid w:val="00D15173"/>
    <w:rsid w:val="00DC57B8"/>
    <w:rsid w:val="00DF57E5"/>
    <w:rsid w:val="00EA06C7"/>
    <w:rsid w:val="00EB5486"/>
    <w:rsid w:val="00EF03DE"/>
    <w:rsid w:val="00F940F0"/>
    <w:rsid w:val="00FA34A8"/>
    <w:rsid w:val="00FD6D76"/>
    <w:rsid w:val="00FE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72318E-13EC-48EA-9698-06B608634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rsid w:val="007720BB"/>
    <w:pPr>
      <w:keepNext/>
      <w:suppressAutoHyphens/>
      <w:autoSpaceDN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kern w:val="3"/>
      <w:sz w:val="20"/>
      <w:szCs w:val="20"/>
      <w:u w:val="single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F940F0"/>
    <w:pPr>
      <w:spacing w:after="200" w:line="276" w:lineRule="auto"/>
      <w:ind w:left="720"/>
      <w:contextualSpacing/>
    </w:pPr>
    <w:rPr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F940F0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76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6C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720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20BB"/>
  </w:style>
  <w:style w:type="paragraph" w:styleId="Piedepgina">
    <w:name w:val="footer"/>
    <w:basedOn w:val="Normal"/>
    <w:link w:val="PiedepginaCar"/>
    <w:uiPriority w:val="99"/>
    <w:unhideWhenUsed/>
    <w:rsid w:val="007720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20BB"/>
  </w:style>
  <w:style w:type="character" w:customStyle="1" w:styleId="Ttulo2Car">
    <w:name w:val="Título 2 Car"/>
    <w:basedOn w:val="Fuentedeprrafopredeter"/>
    <w:link w:val="Ttulo2"/>
    <w:rsid w:val="007720BB"/>
    <w:rPr>
      <w:rFonts w:ascii="Times New Roman" w:eastAsia="Times New Roman" w:hAnsi="Times New Roman" w:cs="Times New Roman"/>
      <w:b/>
      <w:kern w:val="3"/>
      <w:sz w:val="20"/>
      <w:szCs w:val="20"/>
      <w:u w:val="single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296</Words>
  <Characters>1930</Characters>
  <Application>Microsoft Office Word</Application>
  <DocSecurity>0</DocSecurity>
  <Lines>52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Cristhian Emerson Arana Mori</dc:creator>
  <cp:keywords/>
  <dc:description/>
  <cp:lastModifiedBy>Cristhian Emerson Arana Mori</cp:lastModifiedBy>
  <cp:revision>28</cp:revision>
  <cp:lastPrinted>2020-08-11T13:32:00Z</cp:lastPrinted>
  <dcterms:created xsi:type="dcterms:W3CDTF">2020-06-16T14:07:00Z</dcterms:created>
  <dcterms:modified xsi:type="dcterms:W3CDTF">2022-03-18T20:00:00Z</dcterms:modified>
</cp:coreProperties>
</file>